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9C01" w14:textId="77777777" w:rsidR="003A64A0" w:rsidRDefault="003A64A0" w:rsidP="003A64A0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 wp14:anchorId="12B5E45F" wp14:editId="6706BAC5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A64A0" w14:paraId="59E2C8A2" w14:textId="77777777" w:rsidTr="00194570">
        <w:tc>
          <w:tcPr>
            <w:tcW w:w="6379" w:type="dxa"/>
          </w:tcPr>
          <w:p w14:paraId="6EFAA023" w14:textId="7DB44A04" w:rsidR="003A64A0" w:rsidRDefault="003A64A0" w:rsidP="00194570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</w:t>
            </w:r>
            <w:r w:rsidR="000E2B96">
              <w:rPr>
                <w:noProof/>
                <w:lang w:val="en-US"/>
              </w:rPr>
              <w:t>4</w:t>
            </w:r>
            <w:r>
              <w:rPr>
                <w:noProof/>
                <w:lang w:val="en-US"/>
              </w:rPr>
              <w:t>-01/1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</w:t>
            </w:r>
            <w:r w:rsidR="000E2B96">
              <w:rPr>
                <w:rFonts w:eastAsiaTheme="minorHAnsi"/>
                <w:noProof/>
                <w:sz w:val="22"/>
                <w:lang w:eastAsia="en-US"/>
              </w:rPr>
              <w:t>4</w:t>
            </w:r>
            <w:r>
              <w:rPr>
                <w:rFonts w:eastAsiaTheme="minorHAnsi"/>
                <w:noProof/>
                <w:sz w:val="22"/>
                <w:lang w:eastAsia="en-US"/>
              </w:rPr>
              <w:t>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</w:t>
            </w:r>
            <w:r w:rsidR="000E2B96">
              <w:rPr>
                <w:rFonts w:eastAsiaTheme="minorHAnsi"/>
                <w:sz w:val="22"/>
                <w:lang w:eastAsia="en-US"/>
              </w:rPr>
              <w:t xml:space="preserve"> 0</w:t>
            </w:r>
            <w:r w:rsidR="00DF04D5">
              <w:rPr>
                <w:rFonts w:eastAsiaTheme="minorHAnsi"/>
                <w:sz w:val="22"/>
                <w:lang w:eastAsia="en-US"/>
              </w:rPr>
              <w:t>5</w:t>
            </w:r>
            <w:r w:rsidR="000E2B96">
              <w:rPr>
                <w:rFonts w:eastAsiaTheme="minorHAnsi"/>
                <w:sz w:val="22"/>
                <w:lang w:eastAsia="en-US"/>
              </w:rPr>
              <w:t>.ožujka 2024.god.</w:t>
            </w:r>
          </w:p>
          <w:p w14:paraId="1FDE4D63" w14:textId="77777777" w:rsidR="003A64A0" w:rsidRDefault="003A64A0" w:rsidP="00194570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2E4B8D62" w14:textId="77777777" w:rsidR="003A64A0" w:rsidRDefault="003A64A0" w:rsidP="00194570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237BA7D8" w14:textId="77777777" w:rsidR="003A64A0" w:rsidRDefault="003A64A0" w:rsidP="00194570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38027E" wp14:editId="67C456F7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C37CD69" w14:textId="77777777" w:rsidR="003A64A0" w:rsidRDefault="003A64A0" w:rsidP="003A64A0">
      <w:pPr>
        <w:rPr>
          <w:rFonts w:asciiTheme="minorHAnsi" w:hAnsiTheme="minorHAnsi"/>
        </w:rPr>
      </w:pPr>
    </w:p>
    <w:p w14:paraId="33D017D3" w14:textId="20C4BD3C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članka 107. Zakona o odgoju i obrazovanju u osnovnoj i srednjoj školi („Narodne novine“ broj 87/08., 86/09., 92/10., 105/10.-ispr, 90/11., 5/12., 16/12., 86/12., 94/13, 152/14, 07/17, 68/18, 98/19, 64/20, 151/22</w:t>
      </w:r>
      <w:r w:rsidR="00E9625B">
        <w:rPr>
          <w:rFonts w:asciiTheme="minorHAnsi" w:hAnsiTheme="minorHAnsi"/>
        </w:rPr>
        <w:t>,156/23</w:t>
      </w:r>
      <w:r>
        <w:rPr>
          <w:rFonts w:asciiTheme="minorHAnsi" w:hAnsiTheme="minorHAnsi"/>
        </w:rPr>
        <w:t xml:space="preserve">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512EDC08" w14:textId="77777777" w:rsidR="003A64A0" w:rsidRDefault="003A64A0" w:rsidP="003A64A0">
      <w:pPr>
        <w:jc w:val="center"/>
        <w:rPr>
          <w:rFonts w:asciiTheme="minorHAnsi" w:hAnsiTheme="minorHAnsi"/>
          <w:b/>
        </w:rPr>
      </w:pPr>
    </w:p>
    <w:p w14:paraId="0DBC0BB5" w14:textId="77777777" w:rsidR="003A64A0" w:rsidRDefault="003A64A0" w:rsidP="003A64A0">
      <w:pPr>
        <w:jc w:val="center"/>
        <w:rPr>
          <w:rFonts w:asciiTheme="minorHAnsi" w:hAnsiTheme="minorHAnsi"/>
          <w:b/>
        </w:rPr>
      </w:pPr>
    </w:p>
    <w:p w14:paraId="0219C858" w14:textId="77777777" w:rsidR="003A64A0" w:rsidRDefault="003A64A0" w:rsidP="003A64A0">
      <w:pPr>
        <w:pStyle w:val="Bezproreda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3227842D" w14:textId="77777777" w:rsidR="003A64A0" w:rsidRDefault="003A64A0" w:rsidP="003A64A0">
      <w:pPr>
        <w:pStyle w:val="Bezproreda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7D9F9F7A" w14:textId="77777777" w:rsidR="003A64A0" w:rsidRDefault="003A64A0" w:rsidP="003A64A0">
      <w:pPr>
        <w:rPr>
          <w:rFonts w:asciiTheme="minorHAnsi" w:hAnsiTheme="minorHAnsi"/>
        </w:rPr>
      </w:pPr>
    </w:p>
    <w:p w14:paraId="6FB5F6A7" w14:textId="41FFCD9A" w:rsidR="003A64A0" w:rsidRDefault="009F0C0E" w:rsidP="003A64A0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</w:t>
      </w:r>
      <w:r w:rsidR="003A64A0">
        <w:rPr>
          <w:rFonts w:asciiTheme="minorHAnsi" w:hAnsiTheme="minorHAnsi"/>
          <w:b/>
          <w:bCs/>
          <w:u w:val="single"/>
        </w:rPr>
        <w:t>. UČITELJ/ICA RAZREDNE NASTAVE</w:t>
      </w:r>
    </w:p>
    <w:p w14:paraId="32C4597B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</w:p>
    <w:p w14:paraId="31A9A46B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54156374" w14:textId="77777777" w:rsidR="003A64A0" w:rsidRDefault="003A64A0" w:rsidP="003A64A0">
      <w:pPr>
        <w:rPr>
          <w:rFonts w:asciiTheme="minorHAnsi" w:hAnsiTheme="minorHAnsi"/>
        </w:rPr>
      </w:pPr>
    </w:p>
    <w:p w14:paraId="53953706" w14:textId="1EC90BE4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</w:t>
      </w:r>
      <w:r w:rsidR="009F0C0E">
        <w:rPr>
          <w:rFonts w:asciiTheme="minorHAnsi" w:hAnsiTheme="minorHAnsi"/>
        </w:rPr>
        <w:t>PŠ Oklaj</w:t>
      </w:r>
    </w:p>
    <w:p w14:paraId="1E6CD1E0" w14:textId="77777777" w:rsidR="003A64A0" w:rsidRDefault="003A64A0" w:rsidP="003A64A0">
      <w:pPr>
        <w:rPr>
          <w:rFonts w:asciiTheme="minorHAnsi" w:hAnsiTheme="minorHAnsi"/>
        </w:rPr>
      </w:pPr>
    </w:p>
    <w:p w14:paraId="4184227B" w14:textId="77777777" w:rsidR="003A64A0" w:rsidRDefault="003A64A0" w:rsidP="003A64A0">
      <w:pPr>
        <w:rPr>
          <w:rFonts w:asciiTheme="minorHAnsi" w:hAnsiTheme="minorHAnsi"/>
        </w:rPr>
      </w:pPr>
    </w:p>
    <w:p w14:paraId="01E1DF63" w14:textId="77777777" w:rsidR="003A64A0" w:rsidRDefault="003A64A0" w:rsidP="003A64A0">
      <w:pPr>
        <w:rPr>
          <w:rFonts w:asciiTheme="minorHAnsi" w:hAnsiTheme="minorHAnsi"/>
        </w:rPr>
      </w:pPr>
    </w:p>
    <w:p w14:paraId="514390F0" w14:textId="77777777" w:rsidR="003A64A0" w:rsidRDefault="003A64A0" w:rsidP="003A64A0">
      <w:pPr>
        <w:rPr>
          <w:rFonts w:asciiTheme="minorHAnsi" w:hAnsiTheme="minorHAnsi"/>
        </w:rPr>
      </w:pPr>
    </w:p>
    <w:p w14:paraId="281C14F8" w14:textId="77777777" w:rsidR="003A64A0" w:rsidRDefault="003A64A0" w:rsidP="003A64A0">
      <w:pPr>
        <w:pStyle w:val="Bezproreda1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585D270A" w14:textId="77777777" w:rsidR="003A64A0" w:rsidRDefault="003A64A0" w:rsidP="003A64A0">
      <w:pPr>
        <w:pStyle w:val="Bezproreda1"/>
        <w:jc w:val="both"/>
        <w:rPr>
          <w:rFonts w:cs="Times New Roman"/>
          <w:sz w:val="20"/>
          <w:szCs w:val="20"/>
        </w:rPr>
      </w:pPr>
    </w:p>
    <w:p w14:paraId="08AF8646" w14:textId="577A0B73" w:rsidR="003A64A0" w:rsidRDefault="003A64A0" w:rsidP="003A64A0">
      <w:pPr>
        <w:pStyle w:val="Bezprored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98/19,64/20,151/22</w:t>
      </w:r>
      <w:r w:rsidR="009F0C0E">
        <w:rPr>
          <w:rFonts w:cs="Times New Roman"/>
          <w:sz w:val="24"/>
          <w:szCs w:val="24"/>
        </w:rPr>
        <w:t>,156/23</w:t>
      </w:r>
      <w:r>
        <w:rPr>
          <w:rFonts w:cs="Times New Roman"/>
          <w:sz w:val="24"/>
          <w:szCs w:val="24"/>
        </w:rPr>
        <w:t>) – u daljnjem tekstu – Zakon i Pravilnikom o odgovarajućoj vrsti obrazovanja učitelja i stručnih suradnika u osnovnoj školi („NN“, broj 6/19) – u daljnjem tekstu – Pravilnik.</w:t>
      </w:r>
    </w:p>
    <w:p w14:paraId="50BEE486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4651D241" w14:textId="77777777" w:rsidR="003A64A0" w:rsidRDefault="003A64A0" w:rsidP="003A64A0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4BFBDED4" w14:textId="77777777" w:rsidR="003A64A0" w:rsidRDefault="003A64A0" w:rsidP="003A64A0">
      <w:pPr>
        <w:pStyle w:val="Bezproreda1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18A05557" w14:textId="77777777" w:rsidR="003A64A0" w:rsidRDefault="003A64A0" w:rsidP="003A64A0">
      <w:pPr>
        <w:pStyle w:val="Bezproreda1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lastRenderedPageBreak/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59F6BAC7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69684BC4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612F987C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79F9B7AB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7C08072A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5B07D3C3" w14:textId="77777777" w:rsidR="003A64A0" w:rsidRDefault="003A64A0" w:rsidP="003A64A0">
      <w:pPr>
        <w:pStyle w:val="Bezproreda1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5653C345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66770954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FADBE7E" w14:textId="77777777" w:rsidR="003A64A0" w:rsidRDefault="003A64A0" w:rsidP="003A64A0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4771E5F4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778F96FB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5AA0171D" w14:textId="77777777" w:rsidR="003A64A0" w:rsidRDefault="003A64A0" w:rsidP="003A64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AA39E28" w14:textId="77777777" w:rsidR="003A64A0" w:rsidRDefault="003A64A0" w:rsidP="003A64A0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F75095" w14:textId="77777777" w:rsidR="003A64A0" w:rsidRDefault="003A64A0" w:rsidP="003A64A0">
      <w:pPr>
        <w:jc w:val="both"/>
        <w:rPr>
          <w:rFonts w:asciiTheme="minorHAnsi" w:hAnsiTheme="minorHAnsi"/>
        </w:rPr>
      </w:pPr>
    </w:p>
    <w:p w14:paraId="07DB14C3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7AB82BE5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0678E3BA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66C4FE5B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2E5ED435" w14:textId="77777777" w:rsidR="003A64A0" w:rsidRDefault="003A64A0" w:rsidP="003A64A0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06FFC55B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8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1D42EE35" w14:textId="75AF53B4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 xml:space="preserve">dana </w:t>
      </w:r>
      <w:r w:rsidR="00EE0CC1">
        <w:rPr>
          <w:rFonts w:asciiTheme="minorHAnsi" w:hAnsiTheme="minorHAnsi"/>
          <w:b/>
        </w:rPr>
        <w:t>0</w:t>
      </w:r>
      <w:r w:rsidR="00DF04D5">
        <w:rPr>
          <w:rFonts w:asciiTheme="minorHAnsi" w:hAnsiTheme="minorHAnsi"/>
          <w:b/>
        </w:rPr>
        <w:t>5</w:t>
      </w:r>
      <w:r w:rsidR="00EE0CC1">
        <w:rPr>
          <w:rFonts w:asciiTheme="minorHAnsi" w:hAnsiTheme="minorHAnsi"/>
          <w:b/>
        </w:rPr>
        <w:t>.ožujka</w:t>
      </w:r>
      <w:r>
        <w:rPr>
          <w:rFonts w:asciiTheme="minorHAnsi" w:hAnsiTheme="minorHAnsi"/>
          <w:b/>
        </w:rPr>
        <w:t xml:space="preserve"> 202</w:t>
      </w:r>
      <w:r w:rsidR="001E2F09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  <w:bCs/>
        </w:rPr>
        <w:t xml:space="preserve"> god.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</w:t>
      </w:r>
      <w:r w:rsidR="00EE0CC1">
        <w:rPr>
          <w:rFonts w:asciiTheme="minorHAnsi" w:hAnsiTheme="minorHAnsi"/>
          <w:b/>
        </w:rPr>
        <w:t>1</w:t>
      </w:r>
      <w:r w:rsidR="00DF04D5">
        <w:rPr>
          <w:rFonts w:asciiTheme="minorHAnsi" w:hAnsiTheme="minorHAnsi"/>
          <w:b/>
        </w:rPr>
        <w:t>3</w:t>
      </w:r>
      <w:r w:rsidR="00EE0CC1">
        <w:rPr>
          <w:rFonts w:asciiTheme="minorHAnsi" w:hAnsiTheme="minorHAnsi"/>
          <w:b/>
        </w:rPr>
        <w:t>.ožujka 2024.god.</w:t>
      </w:r>
    </w:p>
    <w:p w14:paraId="2BB918EF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76FE4CB5" w14:textId="77777777" w:rsidR="003A64A0" w:rsidRDefault="003A64A0" w:rsidP="003A64A0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14D1AB53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9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4AA65476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A030D61" w14:textId="77777777" w:rsidR="003A64A0" w:rsidRDefault="003A64A0" w:rsidP="003A64A0">
      <w:pPr>
        <w:rPr>
          <w:rFonts w:asciiTheme="minorHAnsi" w:hAnsiTheme="minorHAnsi"/>
        </w:rPr>
      </w:pPr>
    </w:p>
    <w:p w14:paraId="12252C44" w14:textId="77777777" w:rsidR="003A64A0" w:rsidRDefault="003A64A0" w:rsidP="003A64A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371FE101" w14:textId="77777777" w:rsidR="003A64A0" w:rsidRDefault="003A64A0" w:rsidP="003A64A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5D07B4F5" w14:textId="77777777" w:rsidR="003A64A0" w:rsidRDefault="003A64A0" w:rsidP="003A64A0">
      <w:pPr>
        <w:rPr>
          <w:rFonts w:asciiTheme="minorHAnsi" w:hAnsiTheme="minorHAnsi"/>
        </w:rPr>
      </w:pPr>
    </w:p>
    <w:p w14:paraId="0BB613CB" w14:textId="77777777" w:rsidR="003A64A0" w:rsidRDefault="003A64A0" w:rsidP="003A64A0">
      <w:pPr>
        <w:rPr>
          <w:rFonts w:asciiTheme="minorHAnsi" w:hAnsiTheme="minorHAnsi"/>
        </w:rPr>
      </w:pPr>
    </w:p>
    <w:p w14:paraId="6321FEBA" w14:textId="77777777" w:rsidR="003A64A0" w:rsidRDefault="003A64A0" w:rsidP="003A64A0">
      <w:pPr>
        <w:rPr>
          <w:rFonts w:asciiTheme="minorHAnsi" w:hAnsiTheme="minorHAnsi"/>
        </w:rPr>
      </w:pPr>
    </w:p>
    <w:p w14:paraId="2A361750" w14:textId="77777777" w:rsidR="003A64A0" w:rsidRDefault="003A64A0" w:rsidP="003A64A0">
      <w:pPr>
        <w:rPr>
          <w:rFonts w:asciiTheme="minorHAnsi" w:hAnsiTheme="minorHAnsi"/>
        </w:rPr>
      </w:pPr>
    </w:p>
    <w:p w14:paraId="7829278F" w14:textId="77777777" w:rsidR="003A64A0" w:rsidRDefault="003A64A0" w:rsidP="003A64A0"/>
    <w:p w14:paraId="5DDF8E6F" w14:textId="77777777" w:rsidR="003A64A0" w:rsidRDefault="003A64A0" w:rsidP="003A64A0"/>
    <w:p w14:paraId="64683155" w14:textId="77777777" w:rsidR="003A64A0" w:rsidRDefault="003A64A0" w:rsidP="003A64A0">
      <w:pPr>
        <w:rPr>
          <w:b/>
          <w:bCs/>
        </w:rPr>
      </w:pPr>
    </w:p>
    <w:p w14:paraId="0C397122" w14:textId="77777777" w:rsidR="003A64A0" w:rsidRDefault="003A64A0" w:rsidP="003A64A0"/>
    <w:p w14:paraId="08FBA906" w14:textId="77777777" w:rsidR="00F007C8" w:rsidRPr="003A64A0" w:rsidRDefault="00F007C8" w:rsidP="003A64A0"/>
    <w:sectPr w:rsidR="00F007C8" w:rsidRPr="003A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D"/>
    <w:rsid w:val="000E2B96"/>
    <w:rsid w:val="001D61E7"/>
    <w:rsid w:val="001E2F09"/>
    <w:rsid w:val="002E5713"/>
    <w:rsid w:val="00365B73"/>
    <w:rsid w:val="003A64A0"/>
    <w:rsid w:val="004D5A17"/>
    <w:rsid w:val="006D12D3"/>
    <w:rsid w:val="007464D0"/>
    <w:rsid w:val="008F62FD"/>
    <w:rsid w:val="009F0C0E"/>
    <w:rsid w:val="00A16267"/>
    <w:rsid w:val="00B03E31"/>
    <w:rsid w:val="00C14ED4"/>
    <w:rsid w:val="00C45309"/>
    <w:rsid w:val="00D670C7"/>
    <w:rsid w:val="00DF04D5"/>
    <w:rsid w:val="00E9625B"/>
    <w:rsid w:val="00EE0CC1"/>
    <w:rsid w:val="00F007C8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013A"/>
  <w15:chartTrackingRefBased/>
  <w15:docId w15:val="{A8515079-5DF1-4F2A-B6D8-420FFC8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626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16267"/>
    <w:pPr>
      <w:ind w:left="720"/>
      <w:contextualSpacing/>
    </w:pPr>
  </w:style>
  <w:style w:type="paragraph" w:customStyle="1" w:styleId="box8321335">
    <w:name w:val="box_8321335"/>
    <w:basedOn w:val="Normal"/>
    <w:rsid w:val="00A16267"/>
    <w:pPr>
      <w:spacing w:before="100" w:beforeAutospacing="1" w:after="100" w:afterAutospacing="1"/>
    </w:pPr>
  </w:style>
  <w:style w:type="paragraph" w:customStyle="1" w:styleId="Bezproreda1">
    <w:name w:val="Bez proreda1"/>
    <w:uiPriority w:val="1"/>
    <w:qFormat/>
    <w:rsid w:val="00A1626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1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natje_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dokumenti?st3_action=upload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oš Drniš</cp:lastModifiedBy>
  <cp:revision>15</cp:revision>
  <dcterms:created xsi:type="dcterms:W3CDTF">2023-10-18T07:34:00Z</dcterms:created>
  <dcterms:modified xsi:type="dcterms:W3CDTF">2024-03-05T07:31:00Z</dcterms:modified>
</cp:coreProperties>
</file>