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e-mail: skolaosdrnis@gmail.com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KLASA: </w:t>
      </w:r>
      <w:r w:rsidR="0083505B">
        <w:rPr>
          <w:rFonts w:ascii="Calibri" w:hAnsi="Calibri" w:cs="Times New Roman"/>
          <w:color w:val="000000" w:themeColor="text1"/>
          <w:sz w:val="24"/>
          <w:szCs w:val="24"/>
        </w:rPr>
        <w:t>112-02/2</w:t>
      </w:r>
      <w:r w:rsidR="00077A1A">
        <w:rPr>
          <w:rFonts w:ascii="Calibri" w:hAnsi="Calibri" w:cs="Times New Roman"/>
          <w:color w:val="000000" w:themeColor="text1"/>
          <w:sz w:val="24"/>
          <w:szCs w:val="24"/>
        </w:rPr>
        <w:t>1-01-</w:t>
      </w:r>
      <w:r w:rsidR="003219E1">
        <w:rPr>
          <w:rFonts w:ascii="Calibri" w:hAnsi="Calibri" w:cs="Times New Roman"/>
          <w:color w:val="000000" w:themeColor="text1"/>
          <w:sz w:val="24"/>
          <w:szCs w:val="24"/>
        </w:rPr>
        <w:t>459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 w:rsidR="00077A1A">
        <w:rPr>
          <w:rFonts w:ascii="Calibri" w:hAnsi="Calibri" w:cs="Times New Roman"/>
          <w:color w:val="000000" w:themeColor="text1"/>
          <w:sz w:val="24"/>
          <w:szCs w:val="24"/>
        </w:rPr>
        <w:t>2182/1-21</w:t>
      </w:r>
      <w:r>
        <w:rPr>
          <w:rFonts w:ascii="Calibri" w:hAnsi="Calibri" w:cs="Times New Roman"/>
          <w:color w:val="000000" w:themeColor="text1"/>
          <w:sz w:val="24"/>
          <w:szCs w:val="24"/>
        </w:rPr>
        <w:t>/1-4</w:t>
      </w:r>
    </w:p>
    <w:p w:rsidR="005716FE" w:rsidRDefault="005716FE" w:rsidP="005716FE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5716FE" w:rsidRDefault="005C7C41" w:rsidP="005716FE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25</w:t>
      </w:r>
      <w:r w:rsidR="001F5024">
        <w:rPr>
          <w:rFonts w:ascii="Calibri" w:hAnsi="Calibri" w:cs="Times New Roman"/>
          <w:sz w:val="24"/>
          <w:szCs w:val="24"/>
        </w:rPr>
        <w:t>. ožujka</w:t>
      </w:r>
      <w:r w:rsidR="00327D15">
        <w:rPr>
          <w:rFonts w:ascii="Calibri" w:hAnsi="Calibri" w:cs="Times New Roman"/>
          <w:sz w:val="24"/>
          <w:szCs w:val="24"/>
        </w:rPr>
        <w:t xml:space="preserve"> 2021</w:t>
      </w:r>
      <w:r w:rsidR="005716FE">
        <w:rPr>
          <w:rFonts w:ascii="Calibri" w:hAnsi="Calibri" w:cs="Times New Roman"/>
          <w:sz w:val="24"/>
          <w:szCs w:val="24"/>
        </w:rPr>
        <w:t>.god.</w:t>
      </w:r>
    </w:p>
    <w:p w:rsidR="005716FE" w:rsidRDefault="005716FE" w:rsidP="005716FE">
      <w:pPr>
        <w:rPr>
          <w:rFonts w:ascii="Calibri" w:hAnsi="Calibri"/>
        </w:rPr>
      </w:pP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Petropoljskog raspisuje: </w:t>
      </w:r>
    </w:p>
    <w:p w:rsidR="005716FE" w:rsidRDefault="005716FE" w:rsidP="005716FE">
      <w:pPr>
        <w:jc w:val="center"/>
        <w:rPr>
          <w:rFonts w:ascii="Calibri" w:hAnsi="Calibri"/>
          <w:b/>
        </w:rPr>
      </w:pP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 A T J E Č A J</w:t>
      </w: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5716FE" w:rsidRDefault="005716FE" w:rsidP="005716FE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7F5BBA" w:rsidRDefault="005716FE" w:rsidP="005716FE">
      <w:pPr>
        <w:rPr>
          <w:rFonts w:ascii="Calibri" w:hAnsi="Calibri"/>
          <w:b/>
          <w:u w:val="single"/>
        </w:rPr>
      </w:pPr>
      <w:r w:rsidRPr="007F42E3">
        <w:rPr>
          <w:rFonts w:ascii="Calibri" w:hAnsi="Calibri"/>
          <w:b/>
          <w:u w:val="single"/>
        </w:rPr>
        <w:t xml:space="preserve">1.  </w:t>
      </w:r>
      <w:r w:rsidR="005C7C41">
        <w:rPr>
          <w:rFonts w:ascii="Calibri" w:hAnsi="Calibri"/>
          <w:b/>
          <w:u w:val="single"/>
        </w:rPr>
        <w:t>EDUKATOR - REHABILITATOR</w:t>
      </w:r>
      <w:r w:rsidR="001F5024">
        <w:rPr>
          <w:rFonts w:ascii="Calibri" w:hAnsi="Calibri"/>
          <w:b/>
          <w:u w:val="single"/>
        </w:rPr>
        <w:br/>
      </w:r>
    </w:p>
    <w:p w:rsidR="00BD28EF" w:rsidRPr="00BD28EF" w:rsidRDefault="00BD28EF" w:rsidP="005716FE">
      <w:pPr>
        <w:rPr>
          <w:rFonts w:ascii="Calibri" w:hAnsi="Calibri"/>
        </w:rPr>
      </w:pPr>
      <w:r>
        <w:rPr>
          <w:rFonts w:ascii="Calibri" w:hAnsi="Calibri"/>
        </w:rPr>
        <w:t xml:space="preserve">1 izvršitelj na </w:t>
      </w:r>
      <w:r w:rsidR="00FB2BA7">
        <w:rPr>
          <w:rFonts w:ascii="Calibri" w:hAnsi="Calibri"/>
        </w:rPr>
        <w:t>ne</w:t>
      </w:r>
      <w:r>
        <w:rPr>
          <w:rFonts w:ascii="Calibri" w:hAnsi="Calibri"/>
        </w:rPr>
        <w:t>određeno vrijeme</w:t>
      </w:r>
      <w:bookmarkStart w:id="0" w:name="_GoBack"/>
      <w:bookmarkEnd w:id="0"/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</w:p>
    <w:p w:rsidR="005716FE" w:rsidRDefault="005716FE" w:rsidP="005716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UVJETI ZA ZASNIVANJE RADNOG ODNOSA:</w:t>
      </w:r>
    </w:p>
    <w:p w:rsidR="005716FE" w:rsidRDefault="005716FE" w:rsidP="005716F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716FE" w:rsidRDefault="005716FE" w:rsidP="005716FE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 i 98/19) – u daljnjem tekstu – Zakon, i Pravilnikom o odgovarajućoj vrsti obrazovanja učitelja i stručnih suradnika u osnovnoj školi („NN“, broj 6/19) – u daljnjem tekstu – Pravilnik.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5716FE" w:rsidRDefault="005716FE" w:rsidP="005716FE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5716FE" w:rsidRDefault="005716FE" w:rsidP="005716FE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</w:t>
      </w:r>
      <w:r>
        <w:rPr>
          <w:rFonts w:ascii="Calibri" w:hAnsi="Calibri" w:cs="Times New Roman"/>
          <w:sz w:val="24"/>
          <w:szCs w:val="24"/>
          <w:u w:val="single"/>
        </w:rPr>
        <w:t>prijavi na natječaj</w:t>
      </w:r>
      <w:r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:rsidR="005716FE" w:rsidRDefault="005716FE" w:rsidP="005716FE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ascii="Calibri" w:hAnsi="Calibri" w:cs="Times New Roman"/>
          <w:b/>
          <w:i/>
          <w:sz w:val="24"/>
          <w:szCs w:val="24"/>
        </w:rPr>
        <w:t>u izvorniku, ovjerenoj preslici ili elektroničkom zapisu: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životopis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dokaz o državljanstvu 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5716FE" w:rsidRDefault="005716FE" w:rsidP="005716FE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5716FE" w:rsidRDefault="005716FE" w:rsidP="005716FE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121/17, 98/19)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716FE" w:rsidRDefault="005716FE" w:rsidP="005716FE">
      <w:pPr>
        <w:jc w:val="both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152/14, 39/18 I32/20) dužan  je u prijavi na natječaj pozvati se na to pravo i priložiti sve dokaze o ispunjavanju traženih uvjeta, kao  i dokaz o invaliditetu.</w:t>
      </w:r>
    </w:p>
    <w:p w:rsidR="005716FE" w:rsidRDefault="005716FE" w:rsidP="005716FE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Kandidat koji se poziva na pravo prednosti pri zapošljavanju  u skladu s člankom  48.  Zakona o zaštiti civilnih i vojnih invalida rata (NN. br 33/92,57/92,77/92,27/93,58/93,2/94,108/95,108/96,82/01,103/03, 148/13, 98/19 ) dužan  je uz prijavu priložiti sve dokaze o ispunjavanju traženih uvjeta i potvrdu o statusu vojnog/civilnog invalida rata.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5" w:history="1">
        <w:r>
          <w:rPr>
            <w:rStyle w:val="Hyperlink"/>
            <w:rFonts w:ascii="Calibri" w:hAnsi="Calibri"/>
          </w:rPr>
          <w:t>http://os-ampetropoljskog-drnis.skole.hr/dokumenti?st3_action=upload_doc</w:t>
        </w:r>
      </w:hyperlink>
      <w:r>
        <w:rPr>
          <w:rFonts w:ascii="Calibri" w:hAnsi="Calibri"/>
        </w:rPr>
        <w:t xml:space="preserve"> u rubrici DOKUMENTI.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Povjerenstvo imenuje ravnatelj Osnovne škole Antuna Mihanovića Petropoljskog Drniš.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 su obvezni pristupiti vrednovanju, i tada sa sobom moraju imati odgovarajuću identifikacijsku ispravu. 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Ako kandidat ne pristupi vrednovanju, smatra se da je odustao od prijave na natječaj</w:t>
      </w:r>
      <w:r>
        <w:rPr>
          <w:rFonts w:ascii="Calibri" w:hAnsi="Calibri"/>
        </w:rPr>
        <w:t>.</w:t>
      </w:r>
    </w:p>
    <w:p w:rsidR="005716FE" w:rsidRDefault="005716FE" w:rsidP="005716FE">
      <w:pPr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Vrijeme i mjesto održavanja testiranja objavit će se na web-stranici Osnovne škole Antuna Mihanovića Petropoljskog Drniš.</w:t>
      </w:r>
    </w:p>
    <w:p w:rsidR="005716FE" w:rsidRDefault="005716FE" w:rsidP="005716F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yperlink"/>
            <w:rFonts w:ascii="Calibri" w:hAnsi="Calibri"/>
          </w:rPr>
          <w:t>http://os-ampetropoljskog-drnis.skole.hr/natje_aji</w:t>
        </w:r>
      </w:hyperlink>
      <w:r>
        <w:rPr>
          <w:rFonts w:ascii="Calibri" w:hAnsi="Calibri"/>
        </w:rPr>
        <w:t>, istovremeno s objavom natječaja.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Natječaj je objavljen </w:t>
      </w:r>
      <w:r w:rsidR="005C7C41">
        <w:rPr>
          <w:rFonts w:ascii="Calibri" w:hAnsi="Calibri"/>
          <w:b/>
        </w:rPr>
        <w:t>dana 25</w:t>
      </w:r>
      <w:r w:rsidR="00F66785">
        <w:rPr>
          <w:rFonts w:ascii="Calibri" w:hAnsi="Calibri"/>
          <w:b/>
        </w:rPr>
        <w:t xml:space="preserve">. </w:t>
      </w:r>
      <w:r w:rsidR="001F5024">
        <w:rPr>
          <w:rFonts w:ascii="Calibri" w:hAnsi="Calibri"/>
          <w:b/>
        </w:rPr>
        <w:t>ožujka</w:t>
      </w:r>
      <w:r w:rsidR="008C4832">
        <w:rPr>
          <w:rFonts w:ascii="Calibri" w:hAnsi="Calibri"/>
          <w:b/>
        </w:rPr>
        <w:t xml:space="preserve"> 2021</w:t>
      </w:r>
      <w:r w:rsidR="001F5024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godine, na mrežnoj stranici Osnovne škole  Osnovne škole Antuna Mihanovića Petropoljskog Drniš, </w:t>
      </w:r>
      <w:r>
        <w:rPr>
          <w:rFonts w:ascii="Calibri" w:hAnsi="Calibri"/>
          <w:color w:val="0000FF"/>
          <w:u w:val="single"/>
        </w:rPr>
        <w:t>http://os-ampetropoljskog-drnis.skole.hr/</w:t>
      </w:r>
      <w:r>
        <w:rPr>
          <w:rFonts w:ascii="Calibri" w:hAnsi="Calibri"/>
        </w:rPr>
        <w:t xml:space="preserve">  u rubrici pod nazivom „NATJEČAJI“  i na oglasnoj ploči Osnovne škole Antuna </w:t>
      </w:r>
      <w:r w:rsidR="009171FF">
        <w:rPr>
          <w:rFonts w:ascii="Calibri" w:hAnsi="Calibri"/>
        </w:rPr>
        <w:t>Mihanovića Petropoljskog Drniš</w:t>
      </w:r>
      <w:r>
        <w:rPr>
          <w:rFonts w:ascii="Calibri" w:hAnsi="Calibri"/>
        </w:rPr>
        <w:t xml:space="preserve">, te mrežnoj stranici i oglasnoj ploči Hrvatskog zavoda za zapošljavanje Drniš i </w:t>
      </w:r>
      <w:r w:rsidR="009171FF">
        <w:rPr>
          <w:rFonts w:ascii="Calibri" w:hAnsi="Calibri"/>
          <w:b/>
        </w:rPr>
        <w:t xml:space="preserve">traje do </w:t>
      </w:r>
      <w:r w:rsidR="005C7C41">
        <w:rPr>
          <w:rFonts w:ascii="Calibri" w:hAnsi="Calibri"/>
          <w:b/>
        </w:rPr>
        <w:t>01</w:t>
      </w:r>
      <w:r w:rsidR="00F66785">
        <w:rPr>
          <w:rFonts w:ascii="Calibri" w:hAnsi="Calibri"/>
          <w:b/>
        </w:rPr>
        <w:t xml:space="preserve">. </w:t>
      </w:r>
      <w:r w:rsidR="005C7C41">
        <w:rPr>
          <w:rFonts w:ascii="Calibri" w:hAnsi="Calibri"/>
          <w:b/>
        </w:rPr>
        <w:t>travnja</w:t>
      </w:r>
      <w:r w:rsidR="008C4832">
        <w:rPr>
          <w:rFonts w:ascii="Calibri" w:hAnsi="Calibri"/>
          <w:b/>
        </w:rPr>
        <w:t xml:space="preserve"> 2021</w:t>
      </w:r>
      <w:r>
        <w:rPr>
          <w:rFonts w:ascii="Calibri" w:hAnsi="Calibri"/>
          <w:b/>
        </w:rPr>
        <w:t>.god.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Podnošenjem  prijave na natječaj kandidat daje izričitu privolu Osnovnoj školi Antuna Mihanovića Petropoljskog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5716FE" w:rsidRDefault="005716FE" w:rsidP="005716FE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>Pisane prijave s potrebnom dokumentacijom o ispunjavanju</w:t>
      </w:r>
      <w:r w:rsidR="00290835">
        <w:rPr>
          <w:rFonts w:ascii="Calibri" w:hAnsi="Calibri"/>
        </w:rPr>
        <w:t xml:space="preserve"> uvjeta </w:t>
      </w:r>
      <w:r>
        <w:rPr>
          <w:rFonts w:ascii="Calibri" w:hAnsi="Calibri"/>
        </w:rPr>
        <w:t xml:space="preserve">natječaja dostavljaju se isključivo poštom na adresu </w:t>
      </w:r>
      <w:r>
        <w:rPr>
          <w:rFonts w:ascii="Calibri" w:hAnsi="Calibri"/>
          <w:b/>
        </w:rPr>
        <w:t>Osnovna škola Antuna Mihanovića Petropoljskog Drniš, Antuna Mihanovića 4, 22 320 Drniš</w:t>
      </w:r>
    </w:p>
    <w:p w:rsidR="005716FE" w:rsidRDefault="005716FE" w:rsidP="005716F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rezultatima natječaja kandidati će biti obaviješteni  na mrežnoj stranici Osnovne škole Antuna Mihanovića Petropoljskog Drniš., </w:t>
      </w:r>
      <w:hyperlink r:id="rId7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„NATJEČAJI“, u roku od 15 dana od dana donošenja odluke o izboru kandidata.</w:t>
      </w:r>
    </w:p>
    <w:p w:rsidR="005716FE" w:rsidRDefault="005716FE" w:rsidP="005716F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716FE" w:rsidRDefault="005716FE" w:rsidP="005716FE">
      <w:pPr>
        <w:rPr>
          <w:rFonts w:ascii="Calibri" w:hAnsi="Calibri"/>
        </w:rPr>
      </w:pPr>
    </w:p>
    <w:p w:rsidR="005716FE" w:rsidRPr="009171FF" w:rsidRDefault="005716FE" w:rsidP="009171FF">
      <w:pPr>
        <w:jc w:val="right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</w:t>
      </w:r>
      <w:r w:rsidRPr="009171FF">
        <w:rPr>
          <w:rFonts w:ascii="Calibri" w:hAnsi="Calibri"/>
          <w:b/>
        </w:rPr>
        <w:t>RAVNATELJ:</w:t>
      </w:r>
    </w:p>
    <w:p w:rsidR="005716FE" w:rsidRPr="009171FF" w:rsidRDefault="005716FE" w:rsidP="009171FF">
      <w:pPr>
        <w:jc w:val="right"/>
        <w:rPr>
          <w:rFonts w:ascii="Calibri" w:hAnsi="Calibri"/>
          <w:b/>
        </w:rPr>
      </w:pPr>
      <w:r w:rsidRPr="009171FF">
        <w:rPr>
          <w:rFonts w:ascii="Calibri" w:hAnsi="Calibri"/>
          <w:b/>
        </w:rPr>
        <w:t xml:space="preserve">                                                                                           Saša Kolombo, prof.</w:t>
      </w:r>
    </w:p>
    <w:p w:rsidR="005716FE" w:rsidRDefault="005716FE" w:rsidP="005716FE"/>
    <w:p w:rsidR="005716FE" w:rsidRDefault="005716FE" w:rsidP="005716FE"/>
    <w:p w:rsidR="005716FE" w:rsidRDefault="005716FE" w:rsidP="005716FE"/>
    <w:p w:rsidR="00B4764E" w:rsidRDefault="00B4764E"/>
    <w:sectPr w:rsidR="00B4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A8"/>
    <w:rsid w:val="00077A1A"/>
    <w:rsid w:val="0010080A"/>
    <w:rsid w:val="00173BA8"/>
    <w:rsid w:val="001F5024"/>
    <w:rsid w:val="00290835"/>
    <w:rsid w:val="003219E1"/>
    <w:rsid w:val="00327D15"/>
    <w:rsid w:val="00384EC2"/>
    <w:rsid w:val="003A1704"/>
    <w:rsid w:val="00423667"/>
    <w:rsid w:val="005716FE"/>
    <w:rsid w:val="005C7C41"/>
    <w:rsid w:val="007F42E3"/>
    <w:rsid w:val="007F5BBA"/>
    <w:rsid w:val="0083505B"/>
    <w:rsid w:val="008C4832"/>
    <w:rsid w:val="009171FF"/>
    <w:rsid w:val="00B4764E"/>
    <w:rsid w:val="00BD28EF"/>
    <w:rsid w:val="00CD6A4A"/>
    <w:rsid w:val="00D95A3E"/>
    <w:rsid w:val="00F66785"/>
    <w:rsid w:val="00FB2BA7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878B-6272-4393-8EA9-22E32E3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6FE"/>
    <w:rPr>
      <w:color w:val="0000FF"/>
      <w:u w:val="single"/>
    </w:rPr>
  </w:style>
  <w:style w:type="paragraph" w:styleId="NoSpacing">
    <w:name w:val="No Spacing"/>
    <w:uiPriority w:val="1"/>
    <w:qFormat/>
    <w:rsid w:val="005716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2021-03-25T07:25:00Z</cp:lastPrinted>
  <dcterms:created xsi:type="dcterms:W3CDTF">2021-03-25T07:22:00Z</dcterms:created>
  <dcterms:modified xsi:type="dcterms:W3CDTF">2021-03-25T08:30:00Z</dcterms:modified>
</cp:coreProperties>
</file>